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8845F1" w:rsidTr="008845F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845F1" w:rsidRDefault="008845F1">
            <w:pPr>
              <w:pStyle w:val="Heading1"/>
              <w:spacing w:line="420" w:lineRule="atLeast"/>
              <w:rPr>
                <w:rFonts w:ascii="Arial" w:eastAsia="Times New Roman" w:hAnsi="Arial" w:cs="Arial"/>
                <w:color w:val="363535"/>
              </w:rPr>
            </w:pPr>
            <w:r>
              <w:rPr>
                <w:rFonts w:ascii="Arial" w:eastAsia="Times New Roman" w:hAnsi="Arial" w:cs="Arial"/>
                <w:color w:val="363535"/>
              </w:rPr>
              <w:t>Minister Toews to speak with Albertans</w:t>
            </w:r>
          </w:p>
          <w:p w:rsidR="008845F1" w:rsidRDefault="008845F1">
            <w:pPr>
              <w:rPr>
                <w:rFonts w:ascii="Arial" w:eastAsia="Times New Roman" w:hAnsi="Arial" w:cs="Arial"/>
                <w:color w:val="363535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63535"/>
                <w:sz w:val="21"/>
                <w:szCs w:val="21"/>
              </w:rPr>
              <w:t xml:space="preserve">January 24, 2020 </w:t>
            </w:r>
            <w:hyperlink w:anchor="media-contacts" w:history="1">
              <w:r>
                <w:rPr>
                  <w:rStyle w:val="Hyperlink"/>
                  <w:rFonts w:ascii="Arial" w:eastAsia="Times New Roman" w:hAnsi="Arial" w:cs="Arial"/>
                  <w:sz w:val="21"/>
                  <w:szCs w:val="21"/>
                </w:rPr>
                <w:t>Media inquiries</w:t>
              </w:r>
            </w:hyperlink>
          </w:p>
          <w:p w:rsidR="008845F1" w:rsidRDefault="008845F1">
            <w:pPr>
              <w:pStyle w:val="NormalWeb"/>
              <w:spacing w:line="341" w:lineRule="atLeast"/>
              <w:rPr>
                <w:rFonts w:ascii="Arial" w:hAnsi="Arial" w:cs="Arial"/>
                <w:color w:val="363535"/>
                <w:sz w:val="35"/>
                <w:szCs w:val="35"/>
              </w:rPr>
            </w:pPr>
            <w:r>
              <w:rPr>
                <w:rFonts w:ascii="Arial" w:hAnsi="Arial" w:cs="Arial"/>
                <w:color w:val="363535"/>
                <w:sz w:val="35"/>
                <w:szCs w:val="35"/>
              </w:rPr>
              <w:t>Government is hosting telephone town halls to listen to Albertans’ ideas and priorities for Budget 2020.</w:t>
            </w:r>
          </w:p>
          <w:p w:rsidR="008845F1" w:rsidRDefault="008845F1">
            <w:pPr>
              <w:pStyle w:val="NormalWeb"/>
              <w:spacing w:line="348" w:lineRule="atLeast"/>
              <w:rPr>
                <w:rFonts w:ascii="Arial" w:hAnsi="Arial" w:cs="Arial"/>
                <w:color w:val="363535"/>
              </w:rPr>
            </w:pPr>
            <w:r>
              <w:rPr>
                <w:rFonts w:ascii="Arial" w:hAnsi="Arial" w:cs="Arial"/>
                <w:color w:val="363535"/>
              </w:rPr>
              <w:t>Two telephone town hall meetings, on Jan. 27 and Jan. 28, will give Albertans the opportunity to ask questions and provide their views on the provincial budget and Alberta’s finances.</w:t>
            </w:r>
          </w:p>
          <w:p w:rsidR="008845F1" w:rsidRDefault="008845F1" w:rsidP="0050431F">
            <w:pPr>
              <w:pStyle w:val="NormalWeb"/>
              <w:spacing w:line="348" w:lineRule="atLeast"/>
              <w:ind w:left="720"/>
              <w:rPr>
                <w:rFonts w:ascii="Arial" w:hAnsi="Arial" w:cs="Arial"/>
                <w:color w:val="363535"/>
              </w:rPr>
            </w:pPr>
            <w:r>
              <w:rPr>
                <w:rFonts w:ascii="Arial" w:hAnsi="Arial" w:cs="Arial"/>
                <w:color w:val="363535"/>
              </w:rPr>
              <w:t>“Telephone town halls are an opportunity for us to speak directly to Albertans and listen to their priorities. In the lead-up to Budget 2019, we were able to connect with almost 35,000 people across Alberta. Their feedback helped inform the budget and I am looking forward to hearing from Albertans again.”</w:t>
            </w:r>
          </w:p>
          <w:p w:rsidR="008845F1" w:rsidRDefault="008845F1" w:rsidP="0050431F">
            <w:pPr>
              <w:spacing w:line="348" w:lineRule="atLeast"/>
              <w:ind w:left="720"/>
              <w:rPr>
                <w:rFonts w:ascii="Arial" w:eastAsia="Times New Roman" w:hAnsi="Arial" w:cs="Arial"/>
                <w:color w:val="363535"/>
                <w:sz w:val="24"/>
                <w:szCs w:val="24"/>
              </w:rPr>
            </w:pPr>
            <w:r>
              <w:rPr>
                <w:rStyle w:val="HTMLCite"/>
                <w:rFonts w:ascii="Arial" w:eastAsia="Times New Roman" w:hAnsi="Arial" w:cs="Arial"/>
                <w:color w:val="363535"/>
                <w:sz w:val="24"/>
                <w:szCs w:val="24"/>
              </w:rPr>
              <w:t>Travis Toews, President of Treasury Board and Minister of Finance</w:t>
            </w:r>
            <w:r>
              <w:rPr>
                <w:rFonts w:ascii="Arial" w:eastAsia="Times New Roman" w:hAnsi="Arial" w:cs="Arial"/>
                <w:color w:val="363535"/>
                <w:sz w:val="24"/>
                <w:szCs w:val="24"/>
              </w:rPr>
              <w:t xml:space="preserve"> </w:t>
            </w:r>
          </w:p>
          <w:p w:rsidR="008845F1" w:rsidRDefault="008845F1">
            <w:pPr>
              <w:pStyle w:val="NormalWeb"/>
              <w:spacing w:line="348" w:lineRule="atLeast"/>
              <w:rPr>
                <w:rFonts w:ascii="Arial" w:hAnsi="Arial" w:cs="Arial"/>
                <w:color w:val="363535"/>
              </w:rPr>
            </w:pPr>
            <w:r>
              <w:rPr>
                <w:rFonts w:ascii="Arial" w:hAnsi="Arial" w:cs="Arial"/>
                <w:color w:val="363535"/>
              </w:rPr>
              <w:t xml:space="preserve">Albertans with a publicly listed phone number will automatically receive a call to participate. Residents who live north of Red Deer will receive a call on Jan. 27 and those who live in Red Deer and southern Alberta will receive a call on Jan. 28. People are also invited to listen and participate </w:t>
            </w:r>
            <w:hyperlink r:id="rId5" w:history="1">
              <w:r>
                <w:rPr>
                  <w:rStyle w:val="Hyperlink"/>
                  <w:rFonts w:ascii="Arial" w:hAnsi="Arial" w:cs="Arial"/>
                </w:rPr>
                <w:t>online</w:t>
              </w:r>
            </w:hyperlink>
            <w:r>
              <w:rPr>
                <w:rFonts w:ascii="Arial" w:hAnsi="Arial" w:cs="Arial"/>
                <w:color w:val="363535"/>
              </w:rPr>
              <w:t>.</w:t>
            </w:r>
          </w:p>
          <w:p w:rsidR="008845F1" w:rsidRDefault="008845F1">
            <w:pPr>
              <w:pStyle w:val="Heading2"/>
              <w:spacing w:line="348" w:lineRule="atLeast"/>
              <w:rPr>
                <w:rFonts w:ascii="Arial" w:eastAsia="Times New Roman" w:hAnsi="Arial" w:cs="Arial"/>
                <w:color w:val="363535"/>
              </w:rPr>
            </w:pPr>
            <w:r>
              <w:rPr>
                <w:rFonts w:ascii="Arial" w:eastAsia="Times New Roman" w:hAnsi="Arial" w:cs="Arial"/>
                <w:color w:val="363535"/>
              </w:rPr>
              <w:t>How it works</w:t>
            </w:r>
          </w:p>
          <w:p w:rsidR="008845F1" w:rsidRDefault="008845F1" w:rsidP="00816120">
            <w:pPr>
              <w:numPr>
                <w:ilvl w:val="0"/>
                <w:numId w:val="1"/>
              </w:numPr>
              <w:spacing w:before="100" w:beforeAutospacing="1" w:after="100" w:afterAutospacing="1" w:line="348" w:lineRule="atLeast"/>
              <w:rPr>
                <w:rFonts w:ascii="Arial" w:eastAsia="Times New Roman" w:hAnsi="Arial" w:cs="Arial"/>
                <w:color w:val="363535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63535"/>
                <w:sz w:val="24"/>
                <w:szCs w:val="24"/>
              </w:rPr>
              <w:t xml:space="preserve">The telephone town halls will be held from 6:30 p.m. to 8 p.m. reaching residents in: </w:t>
            </w:r>
          </w:p>
          <w:p w:rsidR="008845F1" w:rsidRDefault="008845F1" w:rsidP="00816120">
            <w:pPr>
              <w:numPr>
                <w:ilvl w:val="1"/>
                <w:numId w:val="1"/>
              </w:numPr>
              <w:spacing w:before="100" w:beforeAutospacing="1" w:after="100" w:afterAutospacing="1" w:line="348" w:lineRule="atLeast"/>
              <w:rPr>
                <w:rFonts w:ascii="Arial" w:eastAsia="Times New Roman" w:hAnsi="Arial" w:cs="Arial"/>
                <w:color w:val="363535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63535"/>
                <w:sz w:val="24"/>
                <w:szCs w:val="24"/>
              </w:rPr>
              <w:t>northern Alberta (all communities north of Red Deer) on Monday, Jan. 27</w:t>
            </w:r>
          </w:p>
          <w:p w:rsidR="008845F1" w:rsidRDefault="008845F1" w:rsidP="00816120">
            <w:pPr>
              <w:numPr>
                <w:ilvl w:val="1"/>
                <w:numId w:val="1"/>
              </w:numPr>
              <w:spacing w:before="100" w:beforeAutospacing="1" w:after="100" w:afterAutospacing="1" w:line="348" w:lineRule="atLeast"/>
              <w:rPr>
                <w:rFonts w:ascii="Arial" w:eastAsia="Times New Roman" w:hAnsi="Arial" w:cs="Arial"/>
                <w:color w:val="363535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63535"/>
                <w:sz w:val="24"/>
                <w:szCs w:val="24"/>
              </w:rPr>
              <w:t>southern Alberta (Red Deer and all communities south) on Tuesday, Jan. 23</w:t>
            </w:r>
          </w:p>
          <w:p w:rsidR="008845F1" w:rsidRDefault="008845F1" w:rsidP="00816120">
            <w:pPr>
              <w:numPr>
                <w:ilvl w:val="0"/>
                <w:numId w:val="1"/>
              </w:numPr>
              <w:spacing w:before="100" w:beforeAutospacing="1" w:after="100" w:afterAutospacing="1" w:line="348" w:lineRule="atLeast"/>
              <w:rPr>
                <w:rFonts w:ascii="Arial" w:eastAsia="Times New Roman" w:hAnsi="Arial" w:cs="Arial"/>
                <w:color w:val="363535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63535"/>
                <w:sz w:val="24"/>
                <w:szCs w:val="24"/>
              </w:rPr>
              <w:t>Publicly listed telephone numbers (those not on the national or provincial do not call list) will be dialed and invited to participate in the call.</w:t>
            </w:r>
          </w:p>
          <w:p w:rsidR="008845F1" w:rsidRDefault="008845F1" w:rsidP="00816120">
            <w:pPr>
              <w:numPr>
                <w:ilvl w:val="0"/>
                <w:numId w:val="1"/>
              </w:numPr>
              <w:spacing w:before="100" w:beforeAutospacing="1" w:after="100" w:afterAutospacing="1" w:line="348" w:lineRule="atLeast"/>
              <w:rPr>
                <w:rFonts w:ascii="Arial" w:eastAsia="Times New Roman" w:hAnsi="Arial" w:cs="Arial"/>
                <w:color w:val="363535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63535"/>
                <w:sz w:val="24"/>
                <w:szCs w:val="24"/>
              </w:rPr>
              <w:t xml:space="preserve">Participants can choose to </w:t>
            </w:r>
            <w:hyperlink r:id="rId6" w:history="1">
              <w:r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register online in advance</w:t>
              </w:r>
            </w:hyperlink>
            <w:r>
              <w:rPr>
                <w:rFonts w:ascii="Arial" w:eastAsia="Times New Roman" w:hAnsi="Arial" w:cs="Arial"/>
                <w:color w:val="363535"/>
                <w:sz w:val="24"/>
                <w:szCs w:val="24"/>
              </w:rPr>
              <w:t>.</w:t>
            </w:r>
          </w:p>
          <w:p w:rsidR="008845F1" w:rsidRDefault="008845F1" w:rsidP="00816120">
            <w:pPr>
              <w:numPr>
                <w:ilvl w:val="0"/>
                <w:numId w:val="1"/>
              </w:numPr>
              <w:spacing w:before="100" w:beforeAutospacing="1" w:after="100" w:afterAutospacing="1" w:line="348" w:lineRule="atLeast"/>
              <w:rPr>
                <w:rFonts w:ascii="Arial" w:eastAsia="Times New Roman" w:hAnsi="Arial" w:cs="Arial"/>
                <w:color w:val="363535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63535"/>
                <w:sz w:val="24"/>
                <w:szCs w:val="24"/>
              </w:rPr>
              <w:t>People may also dial into the call toll-free at 1-877-229-8493, and enter the code 115500.</w:t>
            </w:r>
          </w:p>
          <w:p w:rsidR="008845F1" w:rsidRDefault="008845F1" w:rsidP="00816120">
            <w:pPr>
              <w:numPr>
                <w:ilvl w:val="0"/>
                <w:numId w:val="1"/>
              </w:numPr>
              <w:spacing w:before="100" w:beforeAutospacing="1" w:after="100" w:afterAutospacing="1" w:line="348" w:lineRule="atLeast"/>
              <w:rPr>
                <w:rFonts w:ascii="Arial" w:eastAsia="Times New Roman" w:hAnsi="Arial" w:cs="Arial"/>
                <w:color w:val="363535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63535"/>
                <w:sz w:val="24"/>
                <w:szCs w:val="24"/>
              </w:rPr>
              <w:t xml:space="preserve">Albertans may also </w:t>
            </w:r>
            <w:hyperlink r:id="rId7" w:history="1">
              <w:r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listen and submit questions</w:t>
              </w:r>
            </w:hyperlink>
          </w:p>
          <w:p w:rsidR="008845F1" w:rsidRDefault="008845F1" w:rsidP="00816120">
            <w:pPr>
              <w:numPr>
                <w:ilvl w:val="0"/>
                <w:numId w:val="1"/>
              </w:numPr>
              <w:spacing w:before="100" w:beforeAutospacing="1" w:after="100" w:afterAutospacing="1" w:line="348" w:lineRule="atLeast"/>
              <w:rPr>
                <w:rFonts w:ascii="Arial" w:eastAsia="Times New Roman" w:hAnsi="Arial" w:cs="Arial"/>
                <w:color w:val="363535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63535"/>
                <w:sz w:val="24"/>
                <w:szCs w:val="24"/>
              </w:rPr>
              <w:t>The 90-minute call will be moderated. A question-and-answer period will follow after opening remarks.</w:t>
            </w:r>
          </w:p>
          <w:p w:rsidR="008845F1" w:rsidRDefault="008845F1" w:rsidP="00816120">
            <w:pPr>
              <w:numPr>
                <w:ilvl w:val="0"/>
                <w:numId w:val="1"/>
              </w:numPr>
              <w:spacing w:before="100" w:beforeAutospacing="1" w:after="100" w:afterAutospacing="1" w:line="348" w:lineRule="atLeast"/>
              <w:rPr>
                <w:rFonts w:ascii="Arial" w:eastAsia="Times New Roman" w:hAnsi="Arial" w:cs="Arial"/>
                <w:color w:val="363535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63535"/>
                <w:sz w:val="24"/>
                <w:szCs w:val="24"/>
              </w:rPr>
              <w:lastRenderedPageBreak/>
              <w:t>No personal information will be saved or used by the Government of Alberta.</w:t>
            </w:r>
          </w:p>
          <w:p w:rsidR="008845F1" w:rsidRDefault="008845F1">
            <w:pPr>
              <w:pStyle w:val="NormalWeb"/>
              <w:spacing w:line="348" w:lineRule="atLeast"/>
              <w:rPr>
                <w:rFonts w:ascii="Arial" w:hAnsi="Arial" w:cs="Arial"/>
                <w:color w:val="363535"/>
              </w:rPr>
            </w:pPr>
            <w:r>
              <w:rPr>
                <w:rFonts w:ascii="Arial" w:hAnsi="Arial" w:cs="Arial"/>
                <w:color w:val="363535"/>
              </w:rPr>
              <w:t xml:space="preserve">Participants’ comments will help frame decisions for Budget 2020 and future budgets. Albertans can continue to </w:t>
            </w:r>
            <w:hyperlink r:id="rId8" w:history="1">
              <w:r>
                <w:rPr>
                  <w:rStyle w:val="Hyperlink"/>
                  <w:rFonts w:ascii="Arial" w:hAnsi="Arial" w:cs="Arial"/>
                </w:rPr>
                <w:t>provide their comments</w:t>
              </w:r>
            </w:hyperlink>
            <w:r>
              <w:rPr>
                <w:rFonts w:ascii="Arial" w:hAnsi="Arial" w:cs="Arial"/>
                <w:color w:val="363535"/>
              </w:rPr>
              <w:t xml:space="preserve"> for the budget online until Feb. 7.</w:t>
            </w:r>
          </w:p>
          <w:p w:rsidR="008845F1" w:rsidRDefault="008845F1">
            <w:pPr>
              <w:pStyle w:val="Heading2"/>
              <w:rPr>
                <w:rFonts w:ascii="Arial" w:eastAsia="Times New Roman" w:hAnsi="Arial" w:cs="Arial"/>
                <w:color w:val="363535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color w:val="363535"/>
              </w:rPr>
              <w:t>Media inquiries</w:t>
            </w:r>
          </w:p>
          <w:p w:rsidR="008845F1" w:rsidRDefault="008845F1">
            <w:pPr>
              <w:pStyle w:val="Heading3"/>
              <w:rPr>
                <w:rFonts w:ascii="Arial" w:eastAsia="Times New Roman" w:hAnsi="Arial" w:cs="Arial"/>
                <w:color w:val="363535"/>
              </w:rPr>
            </w:pPr>
            <w:hyperlink r:id="rId9" w:tgtFrame="_blank" w:history="1">
              <w:r>
                <w:rPr>
                  <w:rStyle w:val="Hyperlink"/>
                  <w:rFonts w:ascii="Arial" w:eastAsia="Times New Roman" w:hAnsi="Arial" w:cs="Arial"/>
                </w:rPr>
                <w:t xml:space="preserve">Jerrica Goodwin </w:t>
              </w:r>
            </w:hyperlink>
          </w:p>
          <w:p w:rsidR="008845F1" w:rsidRDefault="008845F1">
            <w:pPr>
              <w:rPr>
                <w:rFonts w:ascii="Arial" w:eastAsia="Times New Roman" w:hAnsi="Arial" w:cs="Arial"/>
                <w:color w:val="363535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63535"/>
                <w:sz w:val="21"/>
                <w:szCs w:val="21"/>
              </w:rPr>
              <w:t>587-988-3278</w:t>
            </w:r>
            <w:r>
              <w:rPr>
                <w:rFonts w:ascii="Arial" w:eastAsia="Times New Roman" w:hAnsi="Arial" w:cs="Arial"/>
                <w:color w:val="363535"/>
                <w:sz w:val="21"/>
                <w:szCs w:val="21"/>
              </w:rPr>
              <w:br/>
              <w:t>Press Secretary, Treasury Board and Finance</w:t>
            </w:r>
          </w:p>
        </w:tc>
      </w:tr>
      <w:tr w:rsidR="008845F1" w:rsidTr="008845F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845F1" w:rsidRDefault="008845F1">
            <w:pPr>
              <w:rPr>
                <w:rFonts w:ascii="Arial" w:eastAsia="Times New Roman" w:hAnsi="Arial" w:cs="Arial"/>
                <w:color w:val="363535"/>
                <w:sz w:val="21"/>
                <w:szCs w:val="21"/>
              </w:rPr>
            </w:pPr>
          </w:p>
        </w:tc>
      </w:tr>
    </w:tbl>
    <w:p w:rsidR="007F6AC9" w:rsidRDefault="007F6AC9"/>
    <w:sectPr w:rsidR="007F6A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5E2CA5"/>
    <w:multiLevelType w:val="multilevel"/>
    <w:tmpl w:val="CEC6F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674246"/>
    <w:multiLevelType w:val="multilevel"/>
    <w:tmpl w:val="837CD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5F1"/>
    <w:rsid w:val="0050431F"/>
    <w:rsid w:val="007F6AC9"/>
    <w:rsid w:val="00884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1ADD51"/>
  <w15:chartTrackingRefBased/>
  <w15:docId w15:val="{272810DD-51E6-4867-A226-076F0B7D5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45F1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link w:val="Heading1Char"/>
    <w:uiPriority w:val="9"/>
    <w:qFormat/>
    <w:rsid w:val="008845F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8845F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8845F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845F1"/>
    <w:rPr>
      <w:rFonts w:ascii="Calibri" w:hAnsi="Calibri" w:cs="Calibri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845F1"/>
    <w:rPr>
      <w:rFonts w:ascii="Calibri" w:hAnsi="Calibri" w:cs="Calibri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845F1"/>
    <w:rPr>
      <w:rFonts w:ascii="Calibri" w:hAnsi="Calibri" w:cs="Calibri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8845F1"/>
    <w:rPr>
      <w:strike w:val="0"/>
      <w:dstrike w:val="0"/>
      <w:color w:val="0082C7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8845F1"/>
    <w:pPr>
      <w:spacing w:before="100" w:beforeAutospacing="1" w:after="100" w:afterAutospacing="1"/>
    </w:pPr>
    <w:rPr>
      <w:sz w:val="23"/>
      <w:szCs w:val="23"/>
    </w:rPr>
  </w:style>
  <w:style w:type="character" w:styleId="HTMLCite">
    <w:name w:val="HTML Cite"/>
    <w:basedOn w:val="DefaultParagraphFont"/>
    <w:uiPriority w:val="99"/>
    <w:semiHidden/>
    <w:unhideWhenUsed/>
    <w:rsid w:val="008845F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30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berta.ca/budget-consultation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deo.teleforumonline.com/video/streaming.php?client=155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ekeo.com/youralberta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ideo.teleforumonline.com/video/streaming.php?client=1550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errica.Goodwin@gov.ab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Legislative Assebmly of Alberta</Company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Heaman</dc:creator>
  <cp:keywords/>
  <dc:description/>
  <cp:lastModifiedBy>William Heaman</cp:lastModifiedBy>
  <cp:revision>2</cp:revision>
  <dcterms:created xsi:type="dcterms:W3CDTF">2020-01-24T20:01:00Z</dcterms:created>
  <dcterms:modified xsi:type="dcterms:W3CDTF">2020-01-24T20:01:00Z</dcterms:modified>
</cp:coreProperties>
</file>